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63" w:rsidRDefault="00433C19" w:rsidP="0042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426E63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6E63">
        <w:rPr>
          <w:rFonts w:ascii="Times New Roman" w:hAnsi="Times New Roman" w:cs="Times New Roman"/>
          <w:sz w:val="28"/>
          <w:szCs w:val="28"/>
        </w:rPr>
        <w:t xml:space="preserve"> – ОТВЕТ</w:t>
      </w:r>
    </w:p>
    <w:p w:rsidR="00426E63" w:rsidRDefault="00426E63" w:rsidP="0042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0CF" w:rsidRDefault="00426E63" w:rsidP="0042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63">
        <w:rPr>
          <w:rFonts w:ascii="Times New Roman" w:hAnsi="Times New Roman" w:cs="Times New Roman"/>
          <w:b/>
          <w:sz w:val="28"/>
          <w:szCs w:val="28"/>
        </w:rPr>
        <w:t xml:space="preserve">Зачем информировать Росреестр о намерении совершить сделку </w:t>
      </w:r>
    </w:p>
    <w:p w:rsidR="00426E63" w:rsidRPr="00426E63" w:rsidRDefault="00426E63" w:rsidP="0042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63">
        <w:rPr>
          <w:rFonts w:ascii="Times New Roman" w:hAnsi="Times New Roman" w:cs="Times New Roman"/>
          <w:b/>
          <w:sz w:val="28"/>
          <w:szCs w:val="28"/>
        </w:rPr>
        <w:t>с недвижимостью в электронном виде?</w:t>
      </w:r>
    </w:p>
    <w:p w:rsidR="00A710CF" w:rsidRDefault="00A710CF" w:rsidP="0042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0CF" w:rsidRPr="00A710CF" w:rsidRDefault="004B6D84" w:rsidP="00A7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Разъясняет </w:t>
      </w:r>
      <w:r w:rsidR="00A710CF" w:rsidRPr="00A710CF">
        <w:rPr>
          <w:rFonts w:ascii="Times New Roman" w:hAnsi="Times New Roman" w:cs="Times New Roman"/>
          <w:sz w:val="32"/>
          <w:szCs w:val="32"/>
        </w:rPr>
        <w:t>Татьяна Романова, начальник отдела регистрации ипотеки, регистрации долевого участия в строительстве</w:t>
      </w:r>
      <w:r w:rsidR="00A710CF" w:rsidRPr="00A7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CF" w:rsidRPr="00A710CF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 Росреестра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Кемеровской области – Кузбассу:</w:t>
      </w:r>
    </w:p>
    <w:p w:rsidR="00A710CF" w:rsidRDefault="00A710CF" w:rsidP="00A7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F0" w:rsidRDefault="004B6D84" w:rsidP="005E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36C4"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реги</w:t>
      </w:r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сделок с недвижимостью позволяет зарегистрировать</w:t>
      </w:r>
      <w:r w:rsidR="009836C4"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6C4"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нее </w:t>
      </w:r>
      <w:r w:rsidR="009836C4"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минимальными затратами времени и сил.</w:t>
      </w:r>
    </w:p>
    <w:p w:rsidR="006D4079" w:rsidRDefault="00426E63" w:rsidP="0098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Правообладатель </w:t>
      </w:r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подать заявление о </w:t>
      </w:r>
      <w:proofErr w:type="spellStart"/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 в электронном виде с любого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устройства с возможность</w:t>
      </w:r>
      <w:r w:rsidR="001F55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на портал Росреестра</w:t>
      </w:r>
      <w:r w:rsid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объект недвижимости может располагаться в любом регионе России. Единственное условие – </w:t>
      </w:r>
      <w:r w:rsid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D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усиленную квалифицированную электронную подпись (УКЭП). </w:t>
      </w:r>
    </w:p>
    <w:p w:rsidR="00426E63" w:rsidRDefault="006D4079" w:rsidP="0042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обезопасить </w:t>
      </w:r>
      <w:r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от мошенников, которые могли бы завладеть чужим имуществом с помощью незаконно полученной чужой </w:t>
      </w:r>
      <w:r w:rsid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новые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433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необходимо </w:t>
      </w:r>
      <w:r w:rsid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проинформировать Росреестр о намерении совершить сделку в электронном виде. </w:t>
      </w:r>
    </w:p>
    <w:p w:rsidR="00F26E7A" w:rsidRDefault="00F26E7A" w:rsidP="0042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обратиться в любой МФЦ с заявлением о внесении в ЕГРН отметки о возможности </w:t>
      </w:r>
      <w:r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перехода или прекращения права на недвижимость по документам, поданным в электронном виде.</w:t>
      </w:r>
    </w:p>
    <w:p w:rsidR="00F26E7A" w:rsidRDefault="00F26E7A" w:rsidP="00F2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в ЕГРН не требуется, если:</w:t>
      </w:r>
    </w:p>
    <w:p w:rsidR="00F26E7A" w:rsidRPr="00F26E7A" w:rsidRDefault="00F26E7A" w:rsidP="00F26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 выдана Федеральной кадастровой палатой Росреестра;</w:t>
      </w:r>
    </w:p>
    <w:p w:rsidR="00F26E7A" w:rsidRPr="00F26E7A" w:rsidRDefault="00F26E7A" w:rsidP="00F26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документы на регистрацию поданы нотариусом, органом власти, органом местного самоуправления; </w:t>
      </w:r>
    </w:p>
    <w:p w:rsidR="00F26E7A" w:rsidRPr="00F26E7A" w:rsidRDefault="00F26E7A" w:rsidP="00F26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поданы через кредитную организацию. </w:t>
      </w:r>
    </w:p>
    <w:p w:rsidR="00F26E7A" w:rsidRDefault="00F26E7A" w:rsidP="00F2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без вашего заявления зарегистрировать переход права на вашу недвижимость</w:t>
      </w:r>
      <w:r w:rsidR="001F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9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невозможно.</w:t>
      </w:r>
    </w:p>
    <w:p w:rsidR="00A710CF" w:rsidRDefault="00A710CF" w:rsidP="00F2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CF" w:rsidRPr="00A710CF" w:rsidRDefault="00A710CF" w:rsidP="00A7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Пресс-служба Управления Росреестра по Кемеровской области – Кузбассу.</w:t>
      </w:r>
    </w:p>
    <w:p w:rsidR="009836C4" w:rsidRPr="000B5F79" w:rsidRDefault="009836C4" w:rsidP="00983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836C4" w:rsidRPr="000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2ABD"/>
    <w:multiLevelType w:val="hybridMultilevel"/>
    <w:tmpl w:val="C53AFC4C"/>
    <w:lvl w:ilvl="0" w:tplc="D0587E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2C"/>
    <w:rsid w:val="000B5F79"/>
    <w:rsid w:val="001F55C5"/>
    <w:rsid w:val="00426E63"/>
    <w:rsid w:val="00433C19"/>
    <w:rsid w:val="00463B4F"/>
    <w:rsid w:val="004B6D84"/>
    <w:rsid w:val="005E66BC"/>
    <w:rsid w:val="005F57C7"/>
    <w:rsid w:val="0065342C"/>
    <w:rsid w:val="006B6494"/>
    <w:rsid w:val="006D4079"/>
    <w:rsid w:val="00923776"/>
    <w:rsid w:val="00931F2C"/>
    <w:rsid w:val="009836C4"/>
    <w:rsid w:val="00A710CF"/>
    <w:rsid w:val="00AE3B74"/>
    <w:rsid w:val="00B151B9"/>
    <w:rsid w:val="00BB291A"/>
    <w:rsid w:val="00E029F0"/>
    <w:rsid w:val="00E75B5E"/>
    <w:rsid w:val="00F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8103"/>
  <w15:chartTrackingRefBased/>
  <w15:docId w15:val="{23519C95-559B-47FF-96D5-045DFE1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F334-C803-4109-9D2D-A62FDCF3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Александровна</dc:creator>
  <cp:keywords/>
  <dc:description/>
  <cp:lastModifiedBy>Акимова Валентина Никаноровна</cp:lastModifiedBy>
  <cp:revision>3</cp:revision>
  <cp:lastPrinted>2022-11-28T04:02:00Z</cp:lastPrinted>
  <dcterms:created xsi:type="dcterms:W3CDTF">2022-11-30T02:27:00Z</dcterms:created>
  <dcterms:modified xsi:type="dcterms:W3CDTF">2022-12-01T06:04:00Z</dcterms:modified>
</cp:coreProperties>
</file>